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54" w:rsidRDefault="00C92D54" w:rsidP="00C92D54">
      <w:r>
        <w:t>Programma</w:t>
      </w:r>
      <w:r>
        <w:t xml:space="preserve"> Traumatologie</w:t>
      </w:r>
      <w:r>
        <w:t>:</w:t>
      </w:r>
    </w:p>
    <w:p w:rsidR="00C92D54" w:rsidRDefault="00C92D54" w:rsidP="00C92D54">
      <w:bookmarkStart w:id="0" w:name="_GoBack"/>
      <w:bookmarkEnd w:id="0"/>
    </w:p>
    <w:p w:rsidR="00C92D54" w:rsidRPr="006D4F7C" w:rsidRDefault="00C92D54" w:rsidP="00C92D54">
      <w:pPr>
        <w:numPr>
          <w:ilvl w:val="0"/>
          <w:numId w:val="1"/>
        </w:numPr>
      </w:pPr>
      <w:r w:rsidRPr="006D4F7C">
        <w:t xml:space="preserve">Anatomie: </w:t>
      </w:r>
      <w:r>
        <w:t xml:space="preserve">aan de hand van een meegenomen </w:t>
      </w:r>
      <w:r w:rsidRPr="006D4F7C">
        <w:t>skelet</w:t>
      </w:r>
      <w:r>
        <w:t>model</w:t>
      </w:r>
    </w:p>
    <w:p w:rsidR="00C92D54" w:rsidRPr="006D4F7C" w:rsidRDefault="00C92D54" w:rsidP="00C92D54">
      <w:pPr>
        <w:numPr>
          <w:ilvl w:val="0"/>
          <w:numId w:val="1"/>
        </w:numPr>
      </w:pPr>
      <w:r>
        <w:t>Bespreken pathofysiologie c</w:t>
      </w:r>
      <w:r w:rsidRPr="006D4F7C">
        <w:t>ontusie, distorsie, ruptuur, fractuur</w:t>
      </w:r>
    </w:p>
    <w:p w:rsidR="00C92D54" w:rsidRPr="006D4F7C" w:rsidRDefault="00C92D54" w:rsidP="00C92D54">
      <w:pPr>
        <w:numPr>
          <w:ilvl w:val="0"/>
          <w:numId w:val="1"/>
        </w:numPr>
      </w:pPr>
      <w:r w:rsidRPr="006D4F7C">
        <w:t xml:space="preserve">Interactieve quiz </w:t>
      </w:r>
      <w:r>
        <w:t>waarbij diverse letsels aan de orde komen</w:t>
      </w:r>
    </w:p>
    <w:p w:rsidR="00C92D54" w:rsidRPr="006D4F7C" w:rsidRDefault="00C92D54" w:rsidP="00C92D54">
      <w:pPr>
        <w:numPr>
          <w:ilvl w:val="0"/>
          <w:numId w:val="1"/>
        </w:numPr>
      </w:pPr>
      <w:r w:rsidRPr="006D4F7C">
        <w:t>Hoogenergetisch trauma (HET)</w:t>
      </w:r>
    </w:p>
    <w:p w:rsidR="00C92D54" w:rsidRPr="006D4F7C" w:rsidRDefault="00C92D54" w:rsidP="00C92D54">
      <w:pPr>
        <w:numPr>
          <w:ilvl w:val="0"/>
          <w:numId w:val="1"/>
        </w:numPr>
      </w:pPr>
      <w:r w:rsidRPr="006D4F7C">
        <w:t>Verdieping: Hoofdtrauma</w:t>
      </w:r>
    </w:p>
    <w:p w:rsidR="00C92D54" w:rsidRPr="006D4F7C" w:rsidRDefault="00C92D54" w:rsidP="00C92D54">
      <w:pPr>
        <w:numPr>
          <w:ilvl w:val="0"/>
          <w:numId w:val="1"/>
        </w:numPr>
      </w:pPr>
      <w:r w:rsidRPr="006D4F7C">
        <w:t>Casuïstiek</w:t>
      </w:r>
    </w:p>
    <w:p w:rsidR="004E67C0" w:rsidRDefault="004E67C0"/>
    <w:sectPr w:rsidR="004E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4E21"/>
    <w:multiLevelType w:val="hybridMultilevel"/>
    <w:tmpl w:val="046E41A4"/>
    <w:lvl w:ilvl="0" w:tplc="9C4A2A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0A03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64B6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86E5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2C2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A828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81C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B63F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5246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54"/>
    <w:rsid w:val="004E67C0"/>
    <w:rsid w:val="00C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2913"/>
  <w15:chartTrackingRefBased/>
  <w15:docId w15:val="{EBDA2104-5418-4D5F-AC4E-F790236C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D54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2019-02-05T10:14:00Z</dcterms:created>
  <dcterms:modified xsi:type="dcterms:W3CDTF">2019-02-05T10:15:00Z</dcterms:modified>
</cp:coreProperties>
</file>